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F9" w:rsidRPr="00CD1EF9" w:rsidRDefault="00CD1EF9" w:rsidP="00CD1EF9">
      <w:pPr>
        <w:rPr>
          <w:rFonts w:ascii="仿宋_GB2312" w:eastAsia="仿宋_GB2312"/>
          <w:sz w:val="32"/>
          <w:szCs w:val="32"/>
        </w:rPr>
      </w:pPr>
      <w:r w:rsidRPr="00CD1EF9">
        <w:rPr>
          <w:rFonts w:ascii="仿宋_GB2312" w:eastAsia="仿宋_GB2312" w:hint="eastAsia"/>
          <w:sz w:val="32"/>
          <w:szCs w:val="32"/>
        </w:rPr>
        <w:t>附件</w:t>
      </w:r>
      <w:r w:rsidR="00256434">
        <w:rPr>
          <w:rFonts w:ascii="仿宋_GB2312" w:eastAsia="仿宋_GB2312" w:hint="eastAsia"/>
          <w:sz w:val="32"/>
          <w:szCs w:val="32"/>
        </w:rPr>
        <w:t>1</w:t>
      </w:r>
      <w:r w:rsidRPr="00CD1EF9">
        <w:rPr>
          <w:rFonts w:ascii="仿宋_GB2312" w:eastAsia="仿宋_GB2312" w:hint="eastAsia"/>
          <w:sz w:val="32"/>
          <w:szCs w:val="32"/>
        </w:rPr>
        <w:t>：</w:t>
      </w:r>
    </w:p>
    <w:p w:rsidR="00CD1EF9" w:rsidRDefault="00615B74" w:rsidP="00CD1EF9">
      <w:pPr>
        <w:jc w:val="center"/>
        <w:rPr>
          <w:rFonts w:ascii="方正小标宋简体" w:eastAsia="方正小标宋简体"/>
          <w:sz w:val="44"/>
          <w:szCs w:val="44"/>
        </w:rPr>
      </w:pPr>
      <w:r w:rsidRPr="00CD1EF9">
        <w:rPr>
          <w:rFonts w:ascii="方正小标宋简体" w:eastAsia="方正小标宋简体" w:hint="eastAsia"/>
          <w:sz w:val="44"/>
          <w:szCs w:val="44"/>
        </w:rPr>
        <w:t>韶关市中级人民法院2019年度司法委托</w:t>
      </w:r>
    </w:p>
    <w:p w:rsidR="00615B74" w:rsidRPr="00CD1EF9" w:rsidRDefault="00615B74" w:rsidP="00CD1EF9">
      <w:pPr>
        <w:jc w:val="center"/>
        <w:rPr>
          <w:rFonts w:ascii="方正小标宋简体" w:eastAsia="方正小标宋简体"/>
          <w:sz w:val="44"/>
          <w:szCs w:val="44"/>
        </w:rPr>
      </w:pPr>
      <w:r w:rsidRPr="00CD1EF9">
        <w:rPr>
          <w:rFonts w:ascii="方正小标宋简体" w:eastAsia="方正小标宋简体" w:hint="eastAsia"/>
          <w:sz w:val="44"/>
          <w:szCs w:val="44"/>
        </w:rPr>
        <w:t>专业机构增补名册</w:t>
      </w:r>
    </w:p>
    <w:p w:rsidR="00615B74" w:rsidRPr="004A2701" w:rsidRDefault="00615B74" w:rsidP="00615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701">
        <w:rPr>
          <w:rFonts w:ascii="Times New Roman" w:hAnsi="Times New Roman" w:cs="Times New Roman" w:hint="eastAsia"/>
          <w:sz w:val="32"/>
          <w:szCs w:val="32"/>
        </w:rPr>
        <w:t>（共</w:t>
      </w:r>
      <w:r w:rsidRPr="004A2701">
        <w:rPr>
          <w:rFonts w:ascii="Times New Roman" w:hAnsi="Times New Roman" w:cs="Times New Roman" w:hint="eastAsia"/>
          <w:sz w:val="32"/>
          <w:szCs w:val="32"/>
        </w:rPr>
        <w:t>5</w:t>
      </w:r>
      <w:r w:rsidRPr="004A2701">
        <w:rPr>
          <w:rFonts w:ascii="Times New Roman" w:hAnsi="Times New Roman" w:cs="Times New Roman" w:hint="eastAsia"/>
          <w:sz w:val="32"/>
          <w:szCs w:val="32"/>
        </w:rPr>
        <w:t>家次）</w:t>
      </w:r>
    </w:p>
    <w:p w:rsidR="00615B74" w:rsidRDefault="00615B74" w:rsidP="00615B74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815"/>
        <w:gridCol w:w="2979"/>
        <w:gridCol w:w="1984"/>
        <w:gridCol w:w="1843"/>
        <w:gridCol w:w="992"/>
      </w:tblGrid>
      <w:tr w:rsidR="00615B74" w:rsidTr="00853403">
        <w:trPr>
          <w:jc w:val="center"/>
        </w:trPr>
        <w:tc>
          <w:tcPr>
            <w:tcW w:w="815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9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1984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鉴定类别</w:t>
            </w:r>
          </w:p>
        </w:tc>
        <w:tc>
          <w:tcPr>
            <w:tcW w:w="1843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电话号码</w:t>
            </w:r>
          </w:p>
        </w:tc>
        <w:tc>
          <w:tcPr>
            <w:tcW w:w="992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615B74" w:rsidTr="00853403">
        <w:trPr>
          <w:trHeight w:val="827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广东南粤房地产土地资产评估与规划测绘有限公司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房地产评估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13420538787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54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广东博邦资产土地房地产评估有限公司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房地产评估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13680074179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24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广东博邦资产土地房地产评估有限公司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土地评估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13680074179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36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广东南粤房地产土地资产评估与规划测绘有限公司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土地评估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13420538787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47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广东兴中信痕迹司法鉴定所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痕迹司法鉴定（限交通事故痕迹鉴定）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0751-8702728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74" w:rsidRPr="00CB2814" w:rsidRDefault="00615B74" w:rsidP="00615B74">
      <w:pPr>
        <w:rPr>
          <w:rFonts w:ascii="Times New Roman" w:hAnsi="Times New Roman" w:cs="Times New Roman"/>
        </w:rPr>
      </w:pPr>
    </w:p>
    <w:p w:rsidR="00D330F6" w:rsidRDefault="00D330F6"/>
    <w:sectPr w:rsidR="00D330F6" w:rsidSect="00F83EB9">
      <w:headerReference w:type="default" r:id="rId6"/>
      <w:footerReference w:type="even" r:id="rId7"/>
      <w:footerReference w:type="default" r:id="rId8"/>
      <w:pgSz w:w="11906" w:h="16838"/>
      <w:pgMar w:top="1440" w:right="1587" w:bottom="1440" w:left="1587" w:header="851" w:footer="992" w:gutter="0"/>
      <w:cols w:space="720"/>
      <w:docGrid w:type="linesAndChars" w:linePitch="312" w:charSpace="-2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00" w:rsidRDefault="00D86C00" w:rsidP="00615B74">
      <w:r>
        <w:separator/>
      </w:r>
    </w:p>
  </w:endnote>
  <w:endnote w:type="continuationSeparator" w:id="1">
    <w:p w:rsidR="00D86C00" w:rsidRDefault="00D86C00" w:rsidP="0061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B4" w:rsidRDefault="004E1B7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330F6">
      <w:rPr>
        <w:rStyle w:val="a5"/>
      </w:rPr>
      <w:instrText xml:space="preserve">PAGE  </w:instrText>
    </w:r>
    <w:r>
      <w:fldChar w:fldCharType="end"/>
    </w:r>
  </w:p>
  <w:p w:rsidR="006064B4" w:rsidRDefault="00D86C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B4" w:rsidRDefault="00D330F6">
    <w:pPr>
      <w:pStyle w:val="a4"/>
      <w:framePr w:wrap="around" w:vAnchor="text" w:hAnchor="margin" w:xAlign="outside" w:y="1"/>
      <w:pBdr>
        <w:between w:val="none" w:sz="8" w:space="0" w:color="auto"/>
      </w:pBdr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t xml:space="preserve">- </w:t>
    </w:r>
    <w:r w:rsidR="004E1B7C"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 w:rsidR="004E1B7C"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256434">
      <w:rPr>
        <w:rFonts w:ascii="仿宋_GB2312" w:eastAsia="仿宋_GB2312" w:hAnsi="仿宋_GB2312" w:cs="仿宋_GB2312"/>
        <w:noProof/>
        <w:sz w:val="28"/>
        <w:szCs w:val="28"/>
      </w:rPr>
      <w:t>1</w:t>
    </w:r>
    <w:r w:rsidR="004E1B7C"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 xml:space="preserve"> -</w:t>
    </w:r>
  </w:p>
  <w:p w:rsidR="006064B4" w:rsidRDefault="00D86C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00" w:rsidRDefault="00D86C00" w:rsidP="00615B74">
      <w:r>
        <w:separator/>
      </w:r>
    </w:p>
  </w:footnote>
  <w:footnote w:type="continuationSeparator" w:id="1">
    <w:p w:rsidR="00D86C00" w:rsidRDefault="00D86C00" w:rsidP="00615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B4" w:rsidRDefault="00D86C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B74"/>
    <w:rsid w:val="00256434"/>
    <w:rsid w:val="00264785"/>
    <w:rsid w:val="004E1B7C"/>
    <w:rsid w:val="00615B74"/>
    <w:rsid w:val="00BD7A8A"/>
    <w:rsid w:val="00CD1EF9"/>
    <w:rsid w:val="00D330F6"/>
    <w:rsid w:val="00D8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5B74"/>
    <w:rPr>
      <w:sz w:val="18"/>
      <w:szCs w:val="18"/>
    </w:rPr>
  </w:style>
  <w:style w:type="paragraph" w:styleId="a4">
    <w:name w:val="footer"/>
    <w:basedOn w:val="a"/>
    <w:link w:val="Char0"/>
    <w:unhideWhenUsed/>
    <w:rsid w:val="0061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5B74"/>
    <w:rPr>
      <w:sz w:val="18"/>
      <w:szCs w:val="18"/>
    </w:rPr>
  </w:style>
  <w:style w:type="character" w:styleId="a5">
    <w:name w:val="page number"/>
    <w:basedOn w:val="a0"/>
    <w:rsid w:val="00615B74"/>
  </w:style>
  <w:style w:type="table" w:styleId="a6">
    <w:name w:val="Table Grid"/>
    <w:basedOn w:val="a1"/>
    <w:uiPriority w:val="59"/>
    <w:rsid w:val="00615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2020-03-30T07:30:00Z</cp:lastPrinted>
  <dcterms:created xsi:type="dcterms:W3CDTF">2020-03-20T02:54:00Z</dcterms:created>
  <dcterms:modified xsi:type="dcterms:W3CDTF">2020-03-30T07:31:00Z</dcterms:modified>
</cp:coreProperties>
</file>